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EE" w:rsidRDefault="00DA06EE" w:rsidP="00DA06EE">
      <w:pPr>
        <w:pStyle w:val="Balk10"/>
        <w:framePr w:w="9094" w:h="2807" w:hRule="exact" w:wrap="none" w:vAnchor="page" w:hAnchor="page" w:x="1318" w:y="1252"/>
        <w:shd w:val="clear" w:color="auto" w:fill="auto"/>
        <w:ind w:left="20"/>
      </w:pPr>
      <w:bookmarkStart w:id="0" w:name="bookmark0"/>
      <w:r>
        <w:t>20</w:t>
      </w:r>
      <w:r w:rsidR="009B1CC6">
        <w:t>2</w:t>
      </w:r>
      <w:r w:rsidR="004754B0">
        <w:t>4</w:t>
      </w:r>
      <w:r>
        <w:t xml:space="preserve"> - 20</w:t>
      </w:r>
      <w:r w:rsidR="009B1CC6">
        <w:t>2</w:t>
      </w:r>
      <w:r w:rsidR="004754B0">
        <w:t>5</w:t>
      </w:r>
      <w:r>
        <w:t xml:space="preserve"> EĞİTİM-ÖĞRETİM YILI AKHİSAR ANADOLU LİSESİ</w:t>
      </w:r>
      <w:r>
        <w:br/>
        <w:t>OKUL SERVİSİ ÇALIŞTIRMA İŞİ İLANI</w:t>
      </w:r>
      <w:bookmarkEnd w:id="0"/>
    </w:p>
    <w:p w:rsidR="00DA06EE" w:rsidRDefault="00DA06EE" w:rsidP="00DA06EE">
      <w:pPr>
        <w:pStyle w:val="Balk10"/>
        <w:framePr w:w="9094" w:h="2807" w:hRule="exact" w:wrap="none" w:vAnchor="page" w:hAnchor="page" w:x="1318" w:y="1252"/>
        <w:shd w:val="clear" w:color="auto" w:fill="auto"/>
        <w:jc w:val="left"/>
      </w:pPr>
      <w:bookmarkStart w:id="1" w:name="bookmark1"/>
      <w:r>
        <w:t>İLANIN KONUSU :</w:t>
      </w:r>
      <w:bookmarkEnd w:id="1"/>
    </w:p>
    <w:p w:rsidR="00DA06EE" w:rsidRDefault="00DA06EE" w:rsidP="00DA06EE">
      <w:pPr>
        <w:pStyle w:val="Gvdemetni20"/>
        <w:framePr w:w="9094" w:h="2807" w:hRule="exact" w:wrap="none" w:vAnchor="page" w:hAnchor="page" w:x="1318" w:y="1252"/>
        <w:shd w:val="clear" w:color="auto" w:fill="auto"/>
        <w:spacing w:after="0"/>
      </w:pPr>
      <w:r>
        <w:t>Akhisar Anadolu Lisesi öğrencilerinden isteyenlerin, 20</w:t>
      </w:r>
      <w:r w:rsidR="009B1CC6">
        <w:t>2</w:t>
      </w:r>
      <w:r w:rsidR="004754B0">
        <w:t>4</w:t>
      </w:r>
      <w:r>
        <w:t>-20</w:t>
      </w:r>
      <w:r w:rsidR="009B1CC6">
        <w:t>2</w:t>
      </w:r>
      <w:r w:rsidR="004754B0">
        <w:t>5</w:t>
      </w:r>
      <w:r>
        <w:t xml:space="preserve"> öğretim yılı boyunca adreslerinden alınarak Komisyon ve taşımacı tarafından belirlenen güzergâhlarından okula getirilmesi, öğlen arası yemek için okuldan alınıp adreslerine götürülüp tekrar okula getirilmesi ve ders bitiminde de tekrar adreslerine geri götürülmek suretiyle taşımacılığının Okul Servis Araçları Yönetmeliğinin 8. maddesi ve Okul Servis Araçları Çalıştırılmasına İlişkin Usul ve Esaslar kapsamında, okul servisi çalıştırılması işi ile ilgili istekliler belirlenecektir.</w:t>
      </w:r>
    </w:p>
    <w:p w:rsidR="00DA06EE" w:rsidRDefault="00DA06EE" w:rsidP="00DA06EE">
      <w:pPr>
        <w:pStyle w:val="Balk10"/>
        <w:framePr w:w="9094" w:h="1178" w:hRule="exact" w:wrap="none" w:vAnchor="page" w:hAnchor="page" w:x="1318" w:y="4536"/>
        <w:shd w:val="clear" w:color="auto" w:fill="auto"/>
        <w:spacing w:after="74" w:line="200" w:lineRule="exact"/>
        <w:jc w:val="left"/>
      </w:pPr>
      <w:bookmarkStart w:id="2" w:name="bookmark2"/>
      <w:r>
        <w:t>İŞİN NİTELİĞİ</w:t>
      </w:r>
      <w:bookmarkEnd w:id="2"/>
    </w:p>
    <w:p w:rsidR="00DA06EE" w:rsidRDefault="00DA06EE" w:rsidP="00DA06EE">
      <w:pPr>
        <w:pStyle w:val="Gvdemetni20"/>
        <w:framePr w:w="9094" w:h="1178" w:hRule="exact" w:wrap="none" w:vAnchor="page" w:hAnchor="page" w:x="1318" w:y="4536"/>
        <w:shd w:val="clear" w:color="auto" w:fill="auto"/>
        <w:spacing w:after="0"/>
      </w:pPr>
      <w:r>
        <w:t xml:space="preserve">Akhisar Anadolu Lisesi okul servis araçları çalıştırma işi yapılacaktır. İşin süresi </w:t>
      </w:r>
      <w:r w:rsidR="00AD41AD">
        <w:t>3</w:t>
      </w:r>
      <w:r>
        <w:t xml:space="preserve"> eğitim öğretim yılıdır. (</w:t>
      </w:r>
      <w:r w:rsidR="00AD41AD">
        <w:t>3</w:t>
      </w:r>
      <w:r>
        <w:t xml:space="preserve"> yıl) Öğrenciler hafta içleri sabah, öğle ve ders çıkışı adreslerinden alınıp okula ve adreslerine teslim edilecektir.</w:t>
      </w:r>
    </w:p>
    <w:p w:rsidR="00DA06EE" w:rsidRDefault="00DA06EE" w:rsidP="00DA06EE">
      <w:pPr>
        <w:pStyle w:val="Balk10"/>
        <w:framePr w:w="9094" w:h="3397" w:hRule="exact" w:wrap="none" w:vAnchor="page" w:hAnchor="page" w:x="1318" w:y="6079"/>
        <w:shd w:val="clear" w:color="auto" w:fill="auto"/>
        <w:spacing w:line="389" w:lineRule="exact"/>
        <w:jc w:val="left"/>
      </w:pPr>
      <w:bookmarkStart w:id="3" w:name="bookmark3"/>
      <w:r>
        <w:t>İŞİN YERİ</w:t>
      </w:r>
      <w:bookmarkEnd w:id="3"/>
    </w:p>
    <w:p w:rsidR="00DA06EE" w:rsidRDefault="00DA06EE" w:rsidP="00DA06EE">
      <w:pPr>
        <w:pStyle w:val="Gvdemetni20"/>
        <w:framePr w:w="9094" w:h="3397" w:hRule="exact" w:wrap="none" w:vAnchor="page" w:hAnchor="page" w:x="1318" w:y="6079"/>
        <w:shd w:val="clear" w:color="auto" w:fill="auto"/>
        <w:spacing w:after="0" w:line="389" w:lineRule="exact"/>
      </w:pPr>
      <w:r>
        <w:t>Manisa/Akhisar- Akhisar Anadolu Lisesi Müdürlüğü</w:t>
      </w:r>
    </w:p>
    <w:p w:rsidR="00DA06EE" w:rsidRDefault="00DA06EE" w:rsidP="00DA06EE">
      <w:pPr>
        <w:pStyle w:val="Gvdemetni30"/>
        <w:framePr w:w="9094" w:h="3397" w:hRule="exact" w:wrap="none" w:vAnchor="page" w:hAnchor="page" w:x="1318" w:y="6079"/>
        <w:shd w:val="clear" w:color="auto" w:fill="auto"/>
        <w:tabs>
          <w:tab w:val="left" w:pos="1344"/>
        </w:tabs>
      </w:pPr>
      <w:bookmarkStart w:id="4" w:name="_GoBack"/>
      <w:r w:rsidRPr="009B1CC6">
        <w:rPr>
          <w:highlight w:val="yellow"/>
        </w:rPr>
        <w:t>Adresi</w:t>
      </w:r>
      <w:r w:rsidRPr="009B1CC6">
        <w:rPr>
          <w:highlight w:val="yellow"/>
        </w:rPr>
        <w:tab/>
        <w:t xml:space="preserve">: </w:t>
      </w:r>
      <w:r w:rsidR="004754B0">
        <w:rPr>
          <w:highlight w:val="yellow"/>
        </w:rPr>
        <w:t>Cumhuriyet</w:t>
      </w:r>
      <w:r w:rsidRPr="009B1CC6">
        <w:rPr>
          <w:highlight w:val="yellow"/>
        </w:rPr>
        <w:t xml:space="preserve"> Mh. </w:t>
      </w:r>
      <w:r w:rsidR="004754B0">
        <w:rPr>
          <w:highlight w:val="yellow"/>
        </w:rPr>
        <w:t>256</w:t>
      </w:r>
      <w:r w:rsidRPr="009B1CC6">
        <w:rPr>
          <w:highlight w:val="yellow"/>
        </w:rPr>
        <w:t xml:space="preserve"> Sk. No: </w:t>
      </w:r>
      <w:r w:rsidR="004754B0">
        <w:rPr>
          <w:highlight w:val="yellow"/>
        </w:rPr>
        <w:t>1</w:t>
      </w:r>
      <w:r w:rsidRPr="009B1CC6">
        <w:rPr>
          <w:highlight w:val="yellow"/>
        </w:rPr>
        <w:t>3 Akhisar/Manisa</w:t>
      </w:r>
    </w:p>
    <w:bookmarkEnd w:id="4"/>
    <w:p w:rsidR="00DA06EE" w:rsidRDefault="009B1CC6" w:rsidP="00DA06EE">
      <w:pPr>
        <w:pStyle w:val="Gvdemetni20"/>
        <w:framePr w:w="9094" w:h="3397" w:hRule="exact" w:wrap="none" w:vAnchor="page" w:hAnchor="page" w:x="1318" w:y="6079"/>
        <w:shd w:val="clear" w:color="auto" w:fill="auto"/>
        <w:tabs>
          <w:tab w:val="left" w:pos="1344"/>
        </w:tabs>
        <w:spacing w:after="0" w:line="389" w:lineRule="exact"/>
        <w:jc w:val="both"/>
      </w:pPr>
      <w:r>
        <w:t>Tel No</w:t>
      </w:r>
      <w:r>
        <w:tab/>
        <w:t xml:space="preserve">: </w:t>
      </w:r>
    </w:p>
    <w:p w:rsidR="00DA06EE" w:rsidRDefault="00DA06EE" w:rsidP="00DA06EE">
      <w:pPr>
        <w:pStyle w:val="Gvdemetni20"/>
        <w:framePr w:w="9094" w:h="3397" w:hRule="exact" w:wrap="none" w:vAnchor="page" w:hAnchor="page" w:x="1318" w:y="6079"/>
        <w:shd w:val="clear" w:color="auto" w:fill="auto"/>
        <w:tabs>
          <w:tab w:val="left" w:pos="1344"/>
        </w:tabs>
        <w:spacing w:after="0" w:line="389" w:lineRule="exact"/>
        <w:jc w:val="both"/>
      </w:pPr>
      <w:r>
        <w:t>Faks No</w:t>
      </w:r>
      <w:r>
        <w:tab/>
        <w:t>: 0 236 41</w:t>
      </w:r>
      <w:r w:rsidR="004754B0">
        <w:t>4 12</w:t>
      </w:r>
      <w:r>
        <w:t xml:space="preserve"> </w:t>
      </w:r>
      <w:r w:rsidR="004754B0">
        <w:t>11</w:t>
      </w:r>
    </w:p>
    <w:p w:rsidR="00DA06EE" w:rsidRDefault="00DA06EE" w:rsidP="00DA06EE">
      <w:pPr>
        <w:pStyle w:val="Gvdemetni20"/>
        <w:framePr w:w="9094" w:h="3397" w:hRule="exact" w:wrap="none" w:vAnchor="page" w:hAnchor="page" w:x="1318" w:y="6079"/>
        <w:shd w:val="clear" w:color="auto" w:fill="auto"/>
        <w:spacing w:after="0" w:line="389" w:lineRule="exact"/>
        <w:jc w:val="both"/>
        <w:rPr>
          <w:lang w:val="en-US" w:eastAsia="en-US" w:bidi="en-US"/>
        </w:rPr>
      </w:pPr>
      <w:r>
        <w:t xml:space="preserve">Elektronik posta adresi: </w:t>
      </w:r>
      <w:hyperlink r:id="rId7" w:history="1">
        <w:r w:rsidRPr="007D120D">
          <w:rPr>
            <w:rStyle w:val="Kpr"/>
            <w:lang w:val="en-US" w:eastAsia="en-US" w:bidi="en-US"/>
          </w:rPr>
          <w:t>218419@meb.k12.tr</w:t>
        </w:r>
      </w:hyperlink>
      <w:r>
        <w:rPr>
          <w:lang w:val="en-US" w:eastAsia="en-US" w:bidi="en-US"/>
        </w:rPr>
        <w:t xml:space="preserve">           İnternet Adresi: </w:t>
      </w:r>
      <w:hyperlink r:id="rId8" w:history="1">
        <w:r w:rsidRPr="007D120D">
          <w:rPr>
            <w:rStyle w:val="Kpr"/>
            <w:lang w:val="en-US" w:eastAsia="en-US" w:bidi="en-US"/>
          </w:rPr>
          <w:t>www.aall.meb.k12.tr</w:t>
        </w:r>
      </w:hyperlink>
    </w:p>
    <w:p w:rsidR="00DA06EE" w:rsidRDefault="00DA06EE" w:rsidP="00DA06EE">
      <w:pPr>
        <w:pStyle w:val="Balk10"/>
        <w:framePr w:w="9094" w:h="3397" w:hRule="exact" w:wrap="none" w:vAnchor="page" w:hAnchor="page" w:x="1318" w:y="6079"/>
        <w:shd w:val="clear" w:color="auto" w:fill="auto"/>
        <w:tabs>
          <w:tab w:val="left" w:pos="3373"/>
        </w:tabs>
        <w:spacing w:line="389" w:lineRule="exact"/>
        <w:jc w:val="both"/>
      </w:pPr>
      <w:bookmarkStart w:id="5" w:name="bookmark4"/>
      <w:r>
        <w:t>ŞARTNAME VE EKLERİ</w:t>
      </w:r>
      <w:r>
        <w:tab/>
        <w:t>:</w:t>
      </w:r>
      <w:bookmarkEnd w:id="5"/>
    </w:p>
    <w:p w:rsidR="00DA06EE" w:rsidRDefault="00DA06EE" w:rsidP="00DA06EE">
      <w:pPr>
        <w:pStyle w:val="Gvdemetni20"/>
        <w:framePr w:w="9094" w:h="3397" w:hRule="exact" w:wrap="none" w:vAnchor="page" w:hAnchor="page" w:x="1318" w:y="6079"/>
        <w:shd w:val="clear" w:color="auto" w:fill="auto"/>
        <w:spacing w:after="0"/>
        <w:ind w:firstLine="740"/>
      </w:pPr>
      <w:r>
        <w:t xml:space="preserve">Şartname ve eklerinin onaylı örneği okul idaresinden </w:t>
      </w:r>
      <w:r w:rsidR="00AD41AD">
        <w:t>26</w:t>
      </w:r>
      <w:r w:rsidR="009B1CC6" w:rsidRPr="009B1CC6">
        <w:rPr>
          <w:b/>
        </w:rPr>
        <w:t>/0</w:t>
      </w:r>
      <w:r w:rsidR="00AD41AD">
        <w:rPr>
          <w:b/>
        </w:rPr>
        <w:t>8</w:t>
      </w:r>
      <w:r w:rsidR="009B1CC6" w:rsidRPr="009B1CC6">
        <w:rPr>
          <w:b/>
        </w:rPr>
        <w:t>/202</w:t>
      </w:r>
      <w:r w:rsidR="00AD41AD">
        <w:rPr>
          <w:b/>
        </w:rPr>
        <w:t>4</w:t>
      </w:r>
      <w:r w:rsidR="009B1CC6">
        <w:rPr>
          <w:b/>
        </w:rPr>
        <w:t xml:space="preserve"> saat 12:00’a </w:t>
      </w:r>
      <w:r w:rsidR="009B1CC6" w:rsidRPr="009B1CC6">
        <w:rPr>
          <w:rStyle w:val="Gvdemetni2Kaln"/>
        </w:rPr>
        <w:t>kadar</w:t>
      </w:r>
      <w:r>
        <w:t xml:space="preserve"> mesai saatleri içerisinde temin edilebilecektir.</w:t>
      </w:r>
    </w:p>
    <w:p w:rsidR="00DA06EE" w:rsidRDefault="008A39AB" w:rsidP="00DA06EE">
      <w:pPr>
        <w:pStyle w:val="Balk10"/>
        <w:framePr w:w="9094" w:h="3158" w:hRule="exact" w:wrap="none" w:vAnchor="page" w:hAnchor="page" w:x="1318" w:y="9951"/>
        <w:shd w:val="clear" w:color="auto" w:fill="auto"/>
        <w:tabs>
          <w:tab w:val="left" w:pos="5177"/>
        </w:tabs>
        <w:spacing w:after="71" w:line="200" w:lineRule="exact"/>
        <w:jc w:val="both"/>
      </w:pPr>
      <w:bookmarkStart w:id="6" w:name="bookmark5"/>
      <w:r>
        <w:t>TAHMİNİ BEDEL</w:t>
      </w:r>
      <w:r w:rsidR="00DA06EE">
        <w:tab/>
        <w:t>:</w:t>
      </w:r>
      <w:bookmarkEnd w:id="6"/>
    </w:p>
    <w:p w:rsidR="00DA06EE" w:rsidRDefault="00DA06EE" w:rsidP="00DA06EE">
      <w:pPr>
        <w:pStyle w:val="Gvdemetni20"/>
        <w:framePr w:w="9094" w:h="3158" w:hRule="exact" w:wrap="none" w:vAnchor="page" w:hAnchor="page" w:x="1318" w:y="9951"/>
        <w:shd w:val="clear" w:color="auto" w:fill="auto"/>
        <w:spacing w:after="153"/>
      </w:pPr>
      <w:r>
        <w:t>Akhisar Anadolu Lisesi 20</w:t>
      </w:r>
      <w:r w:rsidR="009B1CC6">
        <w:t>2</w:t>
      </w:r>
      <w:r w:rsidR="008A39AB">
        <w:t>4</w:t>
      </w:r>
      <w:r>
        <w:t>-20</w:t>
      </w:r>
      <w:r w:rsidR="009B1CC6">
        <w:t>2</w:t>
      </w:r>
      <w:r w:rsidR="008A39AB">
        <w:t>5</w:t>
      </w:r>
      <w:r>
        <w:t xml:space="preserve"> Eğitim Öğretim Yılı okul servis araçları çalıştırma işi tahminen </w:t>
      </w:r>
      <w:r w:rsidR="009B1CC6">
        <w:t>150</w:t>
      </w:r>
      <w:r>
        <w:t xml:space="preserve"> civarı öğrenci </w:t>
      </w:r>
      <w:r w:rsidRPr="00800379">
        <w:rPr>
          <w:rStyle w:val="Gvdemetni2Kaln"/>
          <w:b w:val="0"/>
        </w:rPr>
        <w:t>taşınacaktır</w:t>
      </w:r>
      <w:r>
        <w:rPr>
          <w:rStyle w:val="Gvdemetni2Kaln"/>
        </w:rPr>
        <w:t>.</w:t>
      </w:r>
    </w:p>
    <w:p w:rsidR="00DA06EE" w:rsidRDefault="00DA06EE" w:rsidP="00DA06EE">
      <w:pPr>
        <w:pStyle w:val="Gvdemetni30"/>
        <w:framePr w:w="9094" w:h="3158" w:hRule="exact" w:wrap="none" w:vAnchor="page" w:hAnchor="page" w:x="1318" w:y="9951"/>
        <w:shd w:val="clear" w:color="auto" w:fill="auto"/>
        <w:spacing w:after="56" w:line="200" w:lineRule="exact"/>
      </w:pPr>
      <w:r>
        <w:t>SERVİS ÇALIŞTIRMA İŞİ İHALESİ :</w:t>
      </w:r>
    </w:p>
    <w:p w:rsidR="00DA06EE" w:rsidRDefault="00DA06EE" w:rsidP="00DA06EE">
      <w:pPr>
        <w:pStyle w:val="Gvdemetni20"/>
        <w:framePr w:w="9094" w:h="3158" w:hRule="exact" w:wrap="none" w:vAnchor="page" w:hAnchor="page" w:x="1318" w:y="9951"/>
        <w:shd w:val="clear" w:color="auto" w:fill="auto"/>
        <w:spacing w:after="0" w:line="238" w:lineRule="exact"/>
        <w:ind w:firstLine="740"/>
      </w:pPr>
      <w:r w:rsidRPr="00AE7699">
        <w:t xml:space="preserve">Okul servisi çalıştırılması işinde isteklilerin belirlenmesi Akhisar Anadolu Lisesi Müdürlüğünde Müdür Odasında </w:t>
      </w:r>
      <w:r w:rsidR="00460B61">
        <w:t>26</w:t>
      </w:r>
      <w:r w:rsidR="009B1CC6">
        <w:rPr>
          <w:b/>
        </w:rPr>
        <w:t>/</w:t>
      </w:r>
      <w:r w:rsidR="00460B61">
        <w:rPr>
          <w:b/>
        </w:rPr>
        <w:t>10</w:t>
      </w:r>
      <w:r w:rsidR="009B1CC6">
        <w:rPr>
          <w:b/>
        </w:rPr>
        <w:t>/202</w:t>
      </w:r>
      <w:r w:rsidR="00460B61">
        <w:rPr>
          <w:b/>
        </w:rPr>
        <w:t xml:space="preserve">4 </w:t>
      </w:r>
      <w:r w:rsidR="009B1CC6">
        <w:rPr>
          <w:b/>
        </w:rPr>
        <w:t xml:space="preserve">pazartesi </w:t>
      </w:r>
      <w:r w:rsidRPr="00AE7699">
        <w:rPr>
          <w:b/>
        </w:rPr>
        <w:t>günü saat 14:00’da</w:t>
      </w:r>
      <w:r w:rsidRPr="00AE7699">
        <w:t xml:space="preserve"> yapılacaktır.</w:t>
      </w:r>
    </w:p>
    <w:p w:rsidR="00DA06EE" w:rsidRDefault="00DA06EE" w:rsidP="00DA06EE">
      <w:pPr>
        <w:pStyle w:val="Gvdemetni20"/>
        <w:framePr w:w="9094" w:h="3158" w:hRule="exact" w:wrap="none" w:vAnchor="page" w:hAnchor="page" w:x="1318" w:y="9951"/>
        <w:shd w:val="clear" w:color="auto" w:fill="auto"/>
        <w:spacing w:after="0" w:line="238" w:lineRule="exact"/>
      </w:pPr>
      <w:r>
        <w:t xml:space="preserve">             Evraklar en geç ihale saatine kadar komisyona tutanak karşılığı teslim edilecektir. Komisyona verilen evraklar herhangi bir sebeple geri alınamaz.</w:t>
      </w:r>
    </w:p>
    <w:p w:rsidR="00DA06EE" w:rsidRDefault="00DA06EE" w:rsidP="00DA06EE">
      <w:pPr>
        <w:pStyle w:val="Balk10"/>
        <w:framePr w:w="9094" w:h="1591" w:hRule="exact" w:wrap="none" w:vAnchor="page" w:hAnchor="page" w:x="1318" w:y="13580"/>
        <w:shd w:val="clear" w:color="auto" w:fill="auto"/>
        <w:spacing w:after="58" w:line="200" w:lineRule="exact"/>
        <w:jc w:val="both"/>
      </w:pPr>
      <w:bookmarkStart w:id="7" w:name="bookmark6"/>
      <w:r>
        <w:t>İSTEKLİLERDEN ARANILAN BELGELER:</w:t>
      </w:r>
      <w:bookmarkEnd w:id="7"/>
    </w:p>
    <w:p w:rsidR="00DA06EE" w:rsidRDefault="00DA06EE" w:rsidP="00DA06EE">
      <w:pPr>
        <w:pStyle w:val="Gvdemetni20"/>
        <w:framePr w:w="9094" w:h="1591" w:hRule="exact" w:wrap="none" w:vAnchor="page" w:hAnchor="page" w:x="1318" w:y="13580"/>
        <w:numPr>
          <w:ilvl w:val="0"/>
          <w:numId w:val="1"/>
        </w:numPr>
        <w:shd w:val="clear" w:color="auto" w:fill="auto"/>
        <w:tabs>
          <w:tab w:val="left" w:pos="353"/>
        </w:tabs>
        <w:spacing w:after="114" w:line="230" w:lineRule="exact"/>
      </w:pPr>
      <w:r>
        <w:t>Tebligat için adres beyanı, irtibat için telefon numarası, varsa faks numarası ve elektronik posta adresi,</w:t>
      </w:r>
    </w:p>
    <w:p w:rsidR="00DA06EE" w:rsidRDefault="00DA06EE" w:rsidP="00DA06EE">
      <w:pPr>
        <w:pStyle w:val="Gvdemetni20"/>
        <w:framePr w:w="9094" w:h="1591" w:hRule="exact" w:wrap="none" w:vAnchor="page" w:hAnchor="page" w:x="1318" w:y="13580"/>
        <w:numPr>
          <w:ilvl w:val="0"/>
          <w:numId w:val="1"/>
        </w:numPr>
        <w:shd w:val="clear" w:color="auto" w:fill="auto"/>
        <w:tabs>
          <w:tab w:val="left" w:pos="360"/>
        </w:tabs>
        <w:spacing w:after="0" w:line="238" w:lineRule="exact"/>
        <w:jc w:val="both"/>
      </w:pPr>
      <w:r>
        <w:t>Gerçek kişi olması hâlinde servis çalıştırılması işinin yapıldığı yıl içinde alınmış ticaret ve / veya sanayi odası veya meslek odasına kayıtlı olduğunu gösterir belge,</w:t>
      </w:r>
    </w:p>
    <w:p w:rsidR="00DA06EE" w:rsidRDefault="00DA06EE" w:rsidP="00DA06EE">
      <w:pPr>
        <w:rPr>
          <w:sz w:val="2"/>
          <w:szCs w:val="2"/>
        </w:rPr>
        <w:sectPr w:rsidR="00DA06EE">
          <w:pgSz w:w="11900" w:h="16840"/>
          <w:pgMar w:top="360" w:right="360" w:bottom="360" w:left="360" w:header="0" w:footer="3" w:gutter="0"/>
          <w:cols w:space="720"/>
          <w:noEndnote/>
          <w:docGrid w:linePitch="360"/>
        </w:sectPr>
      </w:pPr>
    </w:p>
    <w:p w:rsidR="00DA06EE" w:rsidRDefault="00DA06EE" w:rsidP="00DA06EE">
      <w:pPr>
        <w:pStyle w:val="Gvdemetni20"/>
        <w:framePr w:w="9090" w:h="12743" w:hRule="exact" w:wrap="none" w:vAnchor="page" w:hAnchor="page" w:x="1320" w:y="1391"/>
        <w:numPr>
          <w:ilvl w:val="0"/>
          <w:numId w:val="1"/>
        </w:numPr>
        <w:shd w:val="clear" w:color="auto" w:fill="auto"/>
        <w:tabs>
          <w:tab w:val="left" w:pos="359"/>
        </w:tabs>
        <w:spacing w:after="120"/>
      </w:pPr>
      <w:r>
        <w:lastRenderedPageBreak/>
        <w:t>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DA06EE" w:rsidRDefault="00DA06EE" w:rsidP="00DA06EE">
      <w:pPr>
        <w:pStyle w:val="Gvdemetni20"/>
        <w:framePr w:w="9090" w:h="12743" w:hRule="exact" w:wrap="none" w:vAnchor="page" w:hAnchor="page" w:x="1320" w:y="1391"/>
        <w:numPr>
          <w:ilvl w:val="0"/>
          <w:numId w:val="1"/>
        </w:numPr>
        <w:shd w:val="clear" w:color="auto" w:fill="auto"/>
        <w:tabs>
          <w:tab w:val="left" w:pos="362"/>
        </w:tabs>
        <w:spacing w:after="153"/>
      </w:pPr>
      <w:r>
        <w:t>Taşımayı gerçekleştireceği taşıtların gerçek kişilerde gerçek kişiler adına, tüzel kişilikler de üçte birinin tüzel kişilik adına tescilli olduğuna ilişkin belgeler,</w:t>
      </w:r>
    </w:p>
    <w:p w:rsidR="00DA06EE" w:rsidRDefault="00DA06EE" w:rsidP="00DA06EE">
      <w:pPr>
        <w:pStyle w:val="Gvdemetni20"/>
        <w:framePr w:w="9090" w:h="12743" w:hRule="exact" w:wrap="none" w:vAnchor="page" w:hAnchor="page" w:x="1320" w:y="1391"/>
        <w:numPr>
          <w:ilvl w:val="0"/>
          <w:numId w:val="1"/>
        </w:numPr>
        <w:shd w:val="clear" w:color="auto" w:fill="auto"/>
        <w:tabs>
          <w:tab w:val="left" w:pos="362"/>
        </w:tabs>
        <w:spacing w:after="108" w:line="200" w:lineRule="exact"/>
        <w:jc w:val="both"/>
      </w:pPr>
      <w:r>
        <w:t>Taşıma yapacağı araçların ruhsat fotokopileri, sigorta bilgileri ve araç muayene raporu,</w:t>
      </w:r>
    </w:p>
    <w:p w:rsidR="00DA06EE" w:rsidRDefault="00DA06EE" w:rsidP="00DA06EE">
      <w:pPr>
        <w:pStyle w:val="Gvdemetni20"/>
        <w:framePr w:w="9090" w:h="12743" w:hRule="exact" w:wrap="none" w:vAnchor="page" w:hAnchor="page" w:x="1320" w:y="1391"/>
        <w:numPr>
          <w:ilvl w:val="0"/>
          <w:numId w:val="1"/>
        </w:numPr>
        <w:shd w:val="clear" w:color="auto" w:fill="auto"/>
        <w:tabs>
          <w:tab w:val="left" w:pos="362"/>
        </w:tabs>
        <w:spacing w:after="0" w:line="238" w:lineRule="exact"/>
      </w:pPr>
      <w:r>
        <w:t>Tahdit ve/veya tahsis uygulanan illerde tahditli/tahsisli araç plaka belgeleri, diğer illerde ise Okul Servis Araçları Yönetmeliğinde belirtilen şartlara uygun ve gerekli izin belgeleri,</w:t>
      </w:r>
    </w:p>
    <w:p w:rsidR="00DA06EE" w:rsidRDefault="00DA06EE" w:rsidP="00DA06EE">
      <w:pPr>
        <w:pStyle w:val="Gvdemetni20"/>
        <w:framePr w:w="9090" w:h="12743" w:hRule="exact" w:wrap="none" w:vAnchor="page" w:hAnchor="page" w:x="1320" w:y="1391"/>
        <w:numPr>
          <w:ilvl w:val="0"/>
          <w:numId w:val="1"/>
        </w:numPr>
        <w:shd w:val="clear" w:color="auto" w:fill="auto"/>
        <w:tabs>
          <w:tab w:val="left" w:pos="362"/>
        </w:tabs>
        <w:spacing w:after="0" w:line="392" w:lineRule="exact"/>
        <w:jc w:val="both"/>
      </w:pPr>
      <w:r>
        <w:t>Taşımacının servis ve yolcu taşımacılığını gösterir NACE kodlu faaliyet belgesi,</w:t>
      </w:r>
    </w:p>
    <w:p w:rsidR="00DA06EE" w:rsidRDefault="00DA06EE" w:rsidP="00DA06EE">
      <w:pPr>
        <w:pStyle w:val="Gvdemetni20"/>
        <w:framePr w:w="9090" w:h="12743" w:hRule="exact" w:wrap="none" w:vAnchor="page" w:hAnchor="page" w:x="1320" w:y="1391"/>
        <w:numPr>
          <w:ilvl w:val="0"/>
          <w:numId w:val="1"/>
        </w:numPr>
        <w:shd w:val="clear" w:color="auto" w:fill="auto"/>
        <w:tabs>
          <w:tab w:val="left" w:pos="362"/>
        </w:tabs>
        <w:spacing w:after="0" w:line="392" w:lineRule="exact"/>
        <w:jc w:val="both"/>
      </w:pPr>
      <w:r>
        <w:t>Teklif vermeye yetkili olduğunu gösteren imza beyannamesi veya imza sirküleri.</w:t>
      </w:r>
    </w:p>
    <w:p w:rsidR="00DA06EE" w:rsidRDefault="00DA06EE" w:rsidP="00DA06EE">
      <w:pPr>
        <w:pStyle w:val="Gvdemetni20"/>
        <w:framePr w:w="9090" w:h="12743" w:hRule="exact" w:wrap="none" w:vAnchor="page" w:hAnchor="page" w:x="1320" w:y="1391"/>
        <w:numPr>
          <w:ilvl w:val="0"/>
          <w:numId w:val="1"/>
        </w:numPr>
        <w:shd w:val="clear" w:color="auto" w:fill="auto"/>
        <w:tabs>
          <w:tab w:val="left" w:pos="362"/>
        </w:tabs>
        <w:spacing w:after="0" w:line="392" w:lineRule="exact"/>
        <w:jc w:val="both"/>
      </w:pPr>
      <w:r>
        <w:t>Gerçek kişi olması halinde noter tasdikli imza beyannamesi.</w:t>
      </w:r>
    </w:p>
    <w:p w:rsidR="00DA06EE" w:rsidRDefault="00DA06EE" w:rsidP="00DA06EE">
      <w:pPr>
        <w:pStyle w:val="Gvdemetni20"/>
        <w:framePr w:w="9090" w:h="12743" w:hRule="exact" w:wrap="none" w:vAnchor="page" w:hAnchor="page" w:x="1320" w:y="1391"/>
        <w:numPr>
          <w:ilvl w:val="0"/>
          <w:numId w:val="1"/>
        </w:numPr>
        <w:shd w:val="clear" w:color="auto" w:fill="auto"/>
        <w:tabs>
          <w:tab w:val="left" w:pos="470"/>
        </w:tabs>
        <w:spacing w:after="2"/>
      </w:pPr>
      <w:r>
        <w:t>Tüzel kişi olması halinde ilgisine göre tüzel kişiliğin ortakları, üyeleri ve kurucuları ile tüzel kişiliğin yönetimindeki görevlileri belirten son durumu gösterir ticaret sicil gazetesi veya bu hususları kanıtlayan belgeler ile tüzel kişiliğin imza sirküleri.</w:t>
      </w:r>
    </w:p>
    <w:p w:rsidR="00DA06EE" w:rsidRDefault="00DA06EE" w:rsidP="00DA06EE">
      <w:pPr>
        <w:pStyle w:val="Gvdemetni20"/>
        <w:framePr w:w="9090" w:h="12743" w:hRule="exact" w:wrap="none" w:vAnchor="page" w:hAnchor="page" w:x="1320" w:y="1391"/>
        <w:numPr>
          <w:ilvl w:val="0"/>
          <w:numId w:val="1"/>
        </w:numPr>
        <w:shd w:val="clear" w:color="auto" w:fill="auto"/>
        <w:tabs>
          <w:tab w:val="left" w:pos="463"/>
        </w:tabs>
        <w:spacing w:after="0" w:line="389" w:lineRule="exact"/>
        <w:jc w:val="both"/>
      </w:pPr>
      <w:r>
        <w:t>Şekli ve içeriği idari şartname ekinde bulunan teklif mektubu.</w:t>
      </w:r>
    </w:p>
    <w:p w:rsidR="00DA06EE" w:rsidRDefault="00DA06EE" w:rsidP="00DA06EE">
      <w:pPr>
        <w:pStyle w:val="Gvdemetni20"/>
        <w:framePr w:w="9090" w:h="12743" w:hRule="exact" w:wrap="none" w:vAnchor="page" w:hAnchor="page" w:x="1320" w:y="1391"/>
        <w:numPr>
          <w:ilvl w:val="0"/>
          <w:numId w:val="1"/>
        </w:numPr>
        <w:shd w:val="clear" w:color="auto" w:fill="auto"/>
        <w:tabs>
          <w:tab w:val="left" w:pos="463"/>
        </w:tabs>
        <w:spacing w:after="0" w:line="389" w:lineRule="exact"/>
        <w:jc w:val="both"/>
      </w:pPr>
      <w:r>
        <w:t>Şekli ve içeriği idari şartname/sözleşmede belirlenen geçici teminat.</w:t>
      </w:r>
    </w:p>
    <w:p w:rsidR="00DA06EE" w:rsidRDefault="00DA06EE" w:rsidP="00DA06EE">
      <w:pPr>
        <w:pStyle w:val="Gvdemetni20"/>
        <w:framePr w:w="9090" w:h="12743" w:hRule="exact" w:wrap="none" w:vAnchor="page" w:hAnchor="page" w:x="1320" w:y="1391"/>
        <w:numPr>
          <w:ilvl w:val="0"/>
          <w:numId w:val="1"/>
        </w:numPr>
        <w:shd w:val="clear" w:color="auto" w:fill="auto"/>
        <w:tabs>
          <w:tab w:val="left" w:pos="463"/>
        </w:tabs>
        <w:spacing w:after="0" w:line="389" w:lineRule="exact"/>
        <w:jc w:val="both"/>
      </w:pPr>
      <w:r>
        <w:t>Kamu ve özel sektörde öğrenci taşımacılığı benzer iş olarak kabul edilecektir.</w:t>
      </w:r>
    </w:p>
    <w:p w:rsidR="00DA06EE" w:rsidRDefault="00DA06EE" w:rsidP="00DA06EE">
      <w:pPr>
        <w:pStyle w:val="Gvdemetni20"/>
        <w:framePr w:w="9090" w:h="12743" w:hRule="exact" w:wrap="none" w:vAnchor="page" w:hAnchor="page" w:x="1320" w:y="1391"/>
        <w:numPr>
          <w:ilvl w:val="0"/>
          <w:numId w:val="1"/>
        </w:numPr>
        <w:shd w:val="clear" w:color="auto" w:fill="auto"/>
        <w:tabs>
          <w:tab w:val="left" w:pos="463"/>
        </w:tabs>
        <w:spacing w:after="0" w:line="389" w:lineRule="exact"/>
        <w:jc w:val="both"/>
      </w:pPr>
      <w:r>
        <w:t>Ekonomik açıdan en avantajlı teklif, sadece fiyat esasına göre belirlenecektir.</w:t>
      </w:r>
    </w:p>
    <w:p w:rsidR="00DA06EE" w:rsidRDefault="00DA06EE" w:rsidP="00DA06EE">
      <w:pPr>
        <w:pStyle w:val="Gvdemetni20"/>
        <w:framePr w:w="9090" w:h="12743" w:hRule="exact" w:wrap="none" w:vAnchor="page" w:hAnchor="page" w:x="1320" w:y="1391"/>
        <w:numPr>
          <w:ilvl w:val="0"/>
          <w:numId w:val="1"/>
        </w:numPr>
        <w:shd w:val="clear" w:color="auto" w:fill="auto"/>
        <w:tabs>
          <w:tab w:val="left" w:pos="474"/>
        </w:tabs>
        <w:spacing w:after="0" w:line="238" w:lineRule="exact"/>
        <w:ind w:right="1420"/>
      </w:pPr>
      <w:r>
        <w:t>Taşıma bedeli fiyat teklifleri yıllık olarak belirlenip aylık taksitler halinde ödemesi planlanacaktır.</w:t>
      </w:r>
    </w:p>
    <w:p w:rsidR="00DA06EE" w:rsidRDefault="00DA06EE" w:rsidP="00DA06EE">
      <w:pPr>
        <w:pStyle w:val="Gvdemetni20"/>
        <w:framePr w:w="9090" w:h="12743" w:hRule="exact" w:wrap="none" w:vAnchor="page" w:hAnchor="page" w:x="1320" w:y="1391"/>
        <w:numPr>
          <w:ilvl w:val="0"/>
          <w:numId w:val="1"/>
        </w:numPr>
        <w:shd w:val="clear" w:color="auto" w:fill="auto"/>
        <w:tabs>
          <w:tab w:val="left" w:pos="463"/>
        </w:tabs>
        <w:spacing w:after="0" w:line="392" w:lineRule="exact"/>
        <w:jc w:val="both"/>
      </w:pPr>
      <w:r>
        <w:t>İhaleye sadece yerli istekliler katılabilecektir.</w:t>
      </w:r>
    </w:p>
    <w:p w:rsidR="00DA06EE" w:rsidRDefault="00DA06EE" w:rsidP="00DA06EE">
      <w:pPr>
        <w:pStyle w:val="Gvdemetni20"/>
        <w:framePr w:w="9090" w:h="12743" w:hRule="exact" w:wrap="none" w:vAnchor="page" w:hAnchor="page" w:x="1320" w:y="1391"/>
        <w:numPr>
          <w:ilvl w:val="0"/>
          <w:numId w:val="1"/>
        </w:numPr>
        <w:shd w:val="clear" w:color="auto" w:fill="auto"/>
        <w:tabs>
          <w:tab w:val="left" w:pos="463"/>
        </w:tabs>
        <w:spacing w:after="0" w:line="392" w:lineRule="exact"/>
        <w:jc w:val="both"/>
      </w:pPr>
      <w:r>
        <w:t>Teklif verecek olanların ihale dokümanını Okul Aile Birliğinden almaları zorunludur.</w:t>
      </w:r>
    </w:p>
    <w:p w:rsidR="00DA06EE" w:rsidRDefault="00DA06EE" w:rsidP="00DA06EE">
      <w:pPr>
        <w:pStyle w:val="Gvdemetni20"/>
        <w:framePr w:w="9090" w:h="12743" w:hRule="exact" w:wrap="none" w:vAnchor="page" w:hAnchor="page" w:x="1320" w:y="1391"/>
        <w:numPr>
          <w:ilvl w:val="0"/>
          <w:numId w:val="1"/>
        </w:numPr>
        <w:shd w:val="clear" w:color="auto" w:fill="auto"/>
        <w:tabs>
          <w:tab w:val="left" w:pos="463"/>
        </w:tabs>
        <w:spacing w:after="0" w:line="392" w:lineRule="exact"/>
        <w:jc w:val="both"/>
      </w:pPr>
      <w:r>
        <w:t>Teklifler, ihale tarih ve saatine kadar ihale dosyasının alındığı adrese elden teslim edilecektir.</w:t>
      </w:r>
    </w:p>
    <w:p w:rsidR="00DA06EE" w:rsidRDefault="00DA06EE" w:rsidP="00F01B57">
      <w:pPr>
        <w:pStyle w:val="Gvdemetni20"/>
        <w:framePr w:w="9090" w:h="12743" w:hRule="exact" w:wrap="none" w:vAnchor="page" w:hAnchor="page" w:x="1320" w:y="1391"/>
        <w:shd w:val="clear" w:color="auto" w:fill="auto"/>
        <w:tabs>
          <w:tab w:val="left" w:pos="477"/>
        </w:tabs>
        <w:spacing w:after="120" w:line="234" w:lineRule="exact"/>
      </w:pPr>
    </w:p>
    <w:p w:rsidR="00DA06EE" w:rsidRDefault="00DA06EE" w:rsidP="00DA06EE">
      <w:pPr>
        <w:pStyle w:val="Gvdemetni20"/>
        <w:framePr w:w="9090" w:h="12743" w:hRule="exact" w:wrap="none" w:vAnchor="page" w:hAnchor="page" w:x="1320" w:y="1391"/>
        <w:numPr>
          <w:ilvl w:val="0"/>
          <w:numId w:val="1"/>
        </w:numPr>
        <w:shd w:val="clear" w:color="auto" w:fill="auto"/>
        <w:tabs>
          <w:tab w:val="left" w:pos="474"/>
        </w:tabs>
        <w:spacing w:after="147" w:line="234" w:lineRule="exact"/>
      </w:pPr>
      <w:r>
        <w:t>Verilen tekliflerin geçerlilik süresi, hizmet alım işinin yapıldığı tarihten itibaren 3 eğitim öğretim dönemidir.</w:t>
      </w:r>
    </w:p>
    <w:p w:rsidR="00DA06EE" w:rsidRDefault="00DA06EE" w:rsidP="00DA06EE">
      <w:pPr>
        <w:pStyle w:val="Gvdemetni20"/>
        <w:framePr w:w="9090" w:h="12743" w:hRule="exact" w:wrap="none" w:vAnchor="page" w:hAnchor="page" w:x="1320" w:y="1391"/>
        <w:numPr>
          <w:ilvl w:val="0"/>
          <w:numId w:val="1"/>
        </w:numPr>
        <w:shd w:val="clear" w:color="auto" w:fill="auto"/>
        <w:tabs>
          <w:tab w:val="left" w:pos="474"/>
        </w:tabs>
        <w:spacing w:after="164" w:line="200" w:lineRule="exact"/>
        <w:jc w:val="both"/>
      </w:pPr>
      <w:r>
        <w:t>Konsorsiyum olarak bu hizmet alımı işlemine teklif verilemez.</w:t>
      </w:r>
    </w:p>
    <w:p w:rsidR="00DA06EE" w:rsidRDefault="00DA06EE" w:rsidP="00DA06EE">
      <w:pPr>
        <w:pStyle w:val="Gvdemetni20"/>
        <w:framePr w:w="9090" w:h="12743" w:hRule="exact" w:wrap="none" w:vAnchor="page" w:hAnchor="page" w:x="1320" w:y="1391"/>
        <w:numPr>
          <w:ilvl w:val="0"/>
          <w:numId w:val="1"/>
        </w:numPr>
        <w:shd w:val="clear" w:color="auto" w:fill="auto"/>
        <w:tabs>
          <w:tab w:val="left" w:pos="474"/>
        </w:tabs>
        <w:spacing w:after="112" w:line="200" w:lineRule="exact"/>
        <w:jc w:val="both"/>
      </w:pPr>
      <w:r>
        <w:t>Öğrenci servis işinin tamamı veya bir kısmı alt yüklenicilere yaptırılamaz.</w:t>
      </w:r>
    </w:p>
    <w:p w:rsidR="00DA06EE" w:rsidRDefault="00DA06EE" w:rsidP="00DA06EE">
      <w:pPr>
        <w:pStyle w:val="Gvdemetni20"/>
        <w:framePr w:w="9090" w:h="12743" w:hRule="exact" w:wrap="none" w:vAnchor="page" w:hAnchor="page" w:x="1320" w:y="1391"/>
        <w:numPr>
          <w:ilvl w:val="0"/>
          <w:numId w:val="1"/>
        </w:numPr>
        <w:shd w:val="clear" w:color="auto" w:fill="auto"/>
        <w:tabs>
          <w:tab w:val="left" w:pos="474"/>
        </w:tabs>
        <w:spacing w:after="120" w:line="238" w:lineRule="exact"/>
      </w:pPr>
      <w:r>
        <w:t>Vekaleten ihaleye katılma halinde, vekil adına düzenlenmiş, ihaleye katılmaya ilişkin noter onaylı vekaletname ile vekilin noter tasdikli imza beyannamesi,</w:t>
      </w:r>
    </w:p>
    <w:p w:rsidR="00DA06EE" w:rsidRDefault="00DA06EE" w:rsidP="00DA06EE">
      <w:pPr>
        <w:pStyle w:val="Gvdemetni20"/>
        <w:framePr w:w="9090" w:h="12743" w:hRule="exact" w:wrap="none" w:vAnchor="page" w:hAnchor="page" w:x="1320" w:y="1391"/>
        <w:numPr>
          <w:ilvl w:val="0"/>
          <w:numId w:val="1"/>
        </w:numPr>
        <w:shd w:val="clear" w:color="auto" w:fill="auto"/>
        <w:tabs>
          <w:tab w:val="left" w:pos="474"/>
        </w:tabs>
        <w:spacing w:after="120" w:line="238" w:lineRule="exact"/>
      </w:pPr>
      <w:r>
        <w:t>İsteklinin ortak girişim olması halinde, bu Şartname ekinde yer alan standart forma uygun iş ortaklığı beyannamesi</w:t>
      </w:r>
    </w:p>
    <w:p w:rsidR="00DA06EE" w:rsidRDefault="00DA06EE" w:rsidP="00DA06EE">
      <w:pPr>
        <w:pStyle w:val="Gvdemetni20"/>
        <w:framePr w:w="9090" w:h="12743" w:hRule="exact" w:wrap="none" w:vAnchor="page" w:hAnchor="page" w:x="1320" w:y="1391"/>
        <w:numPr>
          <w:ilvl w:val="0"/>
          <w:numId w:val="1"/>
        </w:numPr>
        <w:shd w:val="clear" w:color="auto" w:fill="auto"/>
        <w:tabs>
          <w:tab w:val="left" w:pos="477"/>
        </w:tabs>
        <w:spacing w:after="0" w:line="238" w:lineRule="exact"/>
      </w:pPr>
      <w: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
    <w:p w:rsidR="00DA06EE" w:rsidRDefault="00DA06EE" w:rsidP="00DA06EE">
      <w:pPr>
        <w:rPr>
          <w:sz w:val="2"/>
          <w:szCs w:val="2"/>
        </w:rPr>
        <w:sectPr w:rsidR="00DA06EE">
          <w:pgSz w:w="11900" w:h="16840"/>
          <w:pgMar w:top="360" w:right="360" w:bottom="360" w:left="360" w:header="0" w:footer="3" w:gutter="0"/>
          <w:cols w:space="720"/>
          <w:noEndnote/>
          <w:docGrid w:linePitch="360"/>
        </w:sectPr>
      </w:pPr>
    </w:p>
    <w:p w:rsidR="00DA06EE" w:rsidRDefault="00DA06EE" w:rsidP="00F01B57">
      <w:pPr>
        <w:pStyle w:val="Gvdemetni20"/>
        <w:framePr w:w="9090" w:h="4357" w:hRule="exact" w:wrap="none" w:vAnchor="page" w:hAnchor="page" w:x="1320" w:y="2407"/>
        <w:shd w:val="clear" w:color="auto" w:fill="auto"/>
        <w:tabs>
          <w:tab w:val="left" w:pos="1770"/>
        </w:tabs>
        <w:spacing w:after="0" w:line="389" w:lineRule="exact"/>
        <w:ind w:right="2837"/>
        <w:jc w:val="both"/>
      </w:pPr>
    </w:p>
    <w:p w:rsidR="00DA06EE" w:rsidRDefault="00DA06EE" w:rsidP="00DA06EE">
      <w:pPr>
        <w:pStyle w:val="Gvdemetni30"/>
        <w:framePr w:w="9090" w:h="4357" w:hRule="exact" w:wrap="none" w:vAnchor="page" w:hAnchor="page" w:x="1320" w:y="2407"/>
        <w:shd w:val="clear" w:color="auto" w:fill="auto"/>
        <w:spacing w:after="351" w:line="200" w:lineRule="exact"/>
        <w:ind w:left="4" w:right="2837"/>
        <w:jc w:val="center"/>
      </w:pPr>
      <w:r>
        <w:t xml:space="preserve">                                                    TAŞIMACIYI TESPİT KOMİSYONU</w:t>
      </w:r>
    </w:p>
    <w:p w:rsidR="00655097" w:rsidRPr="00F01B57" w:rsidRDefault="00655097" w:rsidP="00F01B57">
      <w:pPr>
        <w:tabs>
          <w:tab w:val="left" w:pos="6435"/>
        </w:tabs>
        <w:rPr>
          <w:szCs w:val="2"/>
        </w:rPr>
      </w:pPr>
    </w:p>
    <w:sectPr w:rsidR="00655097" w:rsidRPr="00F01B57" w:rsidSect="004710D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31C" w:rsidRDefault="00C5731C" w:rsidP="004710D5">
      <w:r>
        <w:separator/>
      </w:r>
    </w:p>
  </w:endnote>
  <w:endnote w:type="continuationSeparator" w:id="1">
    <w:p w:rsidR="00C5731C" w:rsidRDefault="00C5731C" w:rsidP="004710D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31C" w:rsidRDefault="00C5731C"/>
  </w:footnote>
  <w:footnote w:type="continuationSeparator" w:id="1">
    <w:p w:rsidR="00C5731C" w:rsidRDefault="00C5731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008A9"/>
    <w:multiLevelType w:val="multilevel"/>
    <w:tmpl w:val="8B522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710D5"/>
    <w:rsid w:val="0008475F"/>
    <w:rsid w:val="000D3477"/>
    <w:rsid w:val="001D26F2"/>
    <w:rsid w:val="00241179"/>
    <w:rsid w:val="00345A79"/>
    <w:rsid w:val="0039478C"/>
    <w:rsid w:val="00460B61"/>
    <w:rsid w:val="004710D5"/>
    <w:rsid w:val="004754B0"/>
    <w:rsid w:val="005B6F5E"/>
    <w:rsid w:val="00655097"/>
    <w:rsid w:val="00690C4E"/>
    <w:rsid w:val="006F1E45"/>
    <w:rsid w:val="007D572A"/>
    <w:rsid w:val="00800379"/>
    <w:rsid w:val="00867C73"/>
    <w:rsid w:val="008A39AB"/>
    <w:rsid w:val="009B1CC6"/>
    <w:rsid w:val="00A43476"/>
    <w:rsid w:val="00AD41AD"/>
    <w:rsid w:val="00AE7699"/>
    <w:rsid w:val="00B05863"/>
    <w:rsid w:val="00BA52A5"/>
    <w:rsid w:val="00C5731C"/>
    <w:rsid w:val="00DA06EE"/>
    <w:rsid w:val="00E7650C"/>
    <w:rsid w:val="00EA5B2B"/>
    <w:rsid w:val="00F01B57"/>
    <w:rsid w:val="00F827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10D5"/>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710D5"/>
    <w:rPr>
      <w:color w:val="0066CC"/>
      <w:u w:val="single"/>
    </w:rPr>
  </w:style>
  <w:style w:type="character" w:customStyle="1" w:styleId="Balk1">
    <w:name w:val="Başlık #1_"/>
    <w:basedOn w:val="VarsaylanParagrafYazTipi"/>
    <w:link w:val="Balk10"/>
    <w:rsid w:val="004710D5"/>
    <w:rPr>
      <w:rFonts w:ascii="Arial" w:eastAsia="Arial" w:hAnsi="Arial" w:cs="Arial"/>
      <w:b/>
      <w:bCs/>
      <w:i w:val="0"/>
      <w:iCs w:val="0"/>
      <w:smallCaps w:val="0"/>
      <w:strike w:val="0"/>
      <w:sz w:val="20"/>
      <w:szCs w:val="20"/>
      <w:u w:val="none"/>
    </w:rPr>
  </w:style>
  <w:style w:type="character" w:customStyle="1" w:styleId="Gvdemetni2">
    <w:name w:val="Gövde metni (2)_"/>
    <w:basedOn w:val="VarsaylanParagrafYazTipi"/>
    <w:link w:val="Gvdemetni20"/>
    <w:rsid w:val="004710D5"/>
    <w:rPr>
      <w:rFonts w:ascii="Arial" w:eastAsia="Arial" w:hAnsi="Arial" w:cs="Arial"/>
      <w:b w:val="0"/>
      <w:bCs w:val="0"/>
      <w:i w:val="0"/>
      <w:iCs w:val="0"/>
      <w:smallCaps w:val="0"/>
      <w:strike w:val="0"/>
      <w:sz w:val="20"/>
      <w:szCs w:val="20"/>
      <w:u w:val="none"/>
    </w:rPr>
  </w:style>
  <w:style w:type="character" w:customStyle="1" w:styleId="Gvdemetni3">
    <w:name w:val="Gövde metni (3)_"/>
    <w:basedOn w:val="VarsaylanParagrafYazTipi"/>
    <w:link w:val="Gvdemetni30"/>
    <w:rsid w:val="004710D5"/>
    <w:rPr>
      <w:rFonts w:ascii="Arial" w:eastAsia="Arial" w:hAnsi="Arial" w:cs="Arial"/>
      <w:b/>
      <w:bCs/>
      <w:i w:val="0"/>
      <w:iCs w:val="0"/>
      <w:smallCaps w:val="0"/>
      <w:strike w:val="0"/>
      <w:sz w:val="20"/>
      <w:szCs w:val="20"/>
      <w:u w:val="none"/>
    </w:rPr>
  </w:style>
  <w:style w:type="character" w:customStyle="1" w:styleId="Gvdemetni2Kaln">
    <w:name w:val="Gövde metni (2) + Kalın"/>
    <w:basedOn w:val="Gvdemetni2"/>
    <w:rsid w:val="004710D5"/>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85ptKaln">
    <w:name w:val="Gövde metni (2) + 8;5 pt;Kalın"/>
    <w:basedOn w:val="Gvdemetni2"/>
    <w:rsid w:val="004710D5"/>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Gvdemetni3KalnDeil">
    <w:name w:val="Gövde metni (3) + Kalın Değil"/>
    <w:basedOn w:val="Gvdemetni3"/>
    <w:rsid w:val="004710D5"/>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paragraph" w:customStyle="1" w:styleId="Balk10">
    <w:name w:val="Başlık #1"/>
    <w:basedOn w:val="Normal"/>
    <w:link w:val="Balk1"/>
    <w:rsid w:val="004710D5"/>
    <w:pPr>
      <w:shd w:val="clear" w:color="auto" w:fill="FFFFFF"/>
      <w:spacing w:line="392" w:lineRule="exact"/>
      <w:jc w:val="center"/>
      <w:outlineLvl w:val="0"/>
    </w:pPr>
    <w:rPr>
      <w:rFonts w:ascii="Arial" w:eastAsia="Arial" w:hAnsi="Arial" w:cs="Arial"/>
      <w:b/>
      <w:bCs/>
      <w:sz w:val="20"/>
      <w:szCs w:val="20"/>
    </w:rPr>
  </w:style>
  <w:style w:type="paragraph" w:customStyle="1" w:styleId="Gvdemetni20">
    <w:name w:val="Gövde metni (2)"/>
    <w:basedOn w:val="Normal"/>
    <w:link w:val="Gvdemetni2"/>
    <w:rsid w:val="004710D5"/>
    <w:pPr>
      <w:shd w:val="clear" w:color="auto" w:fill="FFFFFF"/>
      <w:spacing w:after="480" w:line="241" w:lineRule="exact"/>
    </w:pPr>
    <w:rPr>
      <w:rFonts w:ascii="Arial" w:eastAsia="Arial" w:hAnsi="Arial" w:cs="Arial"/>
      <w:sz w:val="20"/>
      <w:szCs w:val="20"/>
    </w:rPr>
  </w:style>
  <w:style w:type="paragraph" w:customStyle="1" w:styleId="Gvdemetni30">
    <w:name w:val="Gövde metni (3)"/>
    <w:basedOn w:val="Normal"/>
    <w:link w:val="Gvdemetni3"/>
    <w:rsid w:val="004710D5"/>
    <w:pPr>
      <w:shd w:val="clear" w:color="auto" w:fill="FFFFFF"/>
      <w:spacing w:line="389" w:lineRule="exact"/>
      <w:jc w:val="both"/>
    </w:pPr>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all.meb.k12.tr" TargetMode="External"/><Relationship Id="rId3" Type="http://schemas.openxmlformats.org/officeDocument/2006/relationships/settings" Target="settings.xml"/><Relationship Id="rId7" Type="http://schemas.openxmlformats.org/officeDocument/2006/relationships/hyperlink" Target="mailto:218419@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758</Words>
  <Characters>4324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MDYRD</dc:creator>
  <cp:lastModifiedBy>MDYRD</cp:lastModifiedBy>
  <cp:revision>6</cp:revision>
  <cp:lastPrinted>2024-08-21T12:08:00Z</cp:lastPrinted>
  <dcterms:created xsi:type="dcterms:W3CDTF">2024-08-21T13:52:00Z</dcterms:created>
  <dcterms:modified xsi:type="dcterms:W3CDTF">2024-08-21T14:02:00Z</dcterms:modified>
</cp:coreProperties>
</file>